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731B" w14:textId="77777777" w:rsidR="008B3CCA" w:rsidRPr="007C62DD" w:rsidRDefault="008B3CCA" w:rsidP="008B3CCA">
      <w:pPr>
        <w:jc w:val="center"/>
        <w:rPr>
          <w:rFonts w:ascii="Times New Roman" w:hAnsi="Times New Roman"/>
          <w:i/>
          <w:sz w:val="16"/>
          <w:szCs w:val="16"/>
          <w:u w:val="single"/>
        </w:rPr>
      </w:pPr>
      <w:r w:rsidRPr="007C62DD">
        <w:rPr>
          <w:rFonts w:ascii="Times New Roman" w:hAnsi="Times New Roman"/>
          <w:i/>
          <w:sz w:val="16"/>
          <w:szCs w:val="16"/>
          <w:u w:val="single"/>
        </w:rPr>
        <w:t>На фирменном бланке Финансовой организации</w:t>
      </w:r>
    </w:p>
    <w:p w14:paraId="35818CA7" w14:textId="5D7519A2" w:rsidR="008B3CCA" w:rsidRDefault="008B3CCA" w:rsidP="008B3CCA">
      <w:pPr>
        <w:jc w:val="center"/>
        <w:rPr>
          <w:rFonts w:ascii="Times New Roman" w:hAnsi="Times New Roman"/>
          <w:sz w:val="16"/>
          <w:szCs w:val="16"/>
        </w:rPr>
      </w:pPr>
      <w:r w:rsidRPr="007C62DD">
        <w:rPr>
          <w:rFonts w:ascii="Times New Roman" w:hAnsi="Times New Roman"/>
          <w:sz w:val="16"/>
          <w:szCs w:val="16"/>
        </w:rPr>
        <w:t>_______________________________________________________________</w:t>
      </w:r>
    </w:p>
    <w:p w14:paraId="70654280" w14:textId="77777777" w:rsidR="008B3CCA" w:rsidRPr="007C62DD" w:rsidRDefault="008B3CCA" w:rsidP="008B3CCA">
      <w:pPr>
        <w:jc w:val="center"/>
        <w:rPr>
          <w:rFonts w:ascii="Times New Roman" w:hAnsi="Times New Roman"/>
          <w:sz w:val="16"/>
          <w:szCs w:val="16"/>
        </w:rPr>
      </w:pPr>
    </w:p>
    <w:p w14:paraId="45FDC533" w14:textId="77777777" w:rsidR="008B3CCA" w:rsidRPr="007C62DD" w:rsidRDefault="008B3CCA" w:rsidP="008B3CCA">
      <w:pPr>
        <w:rPr>
          <w:rFonts w:ascii="Times New Roman" w:hAnsi="Times New Roman"/>
          <w:sz w:val="16"/>
          <w:szCs w:val="16"/>
        </w:rPr>
      </w:pPr>
      <w:r w:rsidRPr="007C62DD">
        <w:rPr>
          <w:rFonts w:ascii="Times New Roman" w:hAnsi="Times New Roman"/>
          <w:sz w:val="16"/>
          <w:szCs w:val="16"/>
        </w:rPr>
        <w:t xml:space="preserve">Наименование предпринимателя _____________________  </w:t>
      </w:r>
    </w:p>
    <w:p w14:paraId="338309E6" w14:textId="77777777" w:rsidR="008B3CCA" w:rsidRPr="007C62DD" w:rsidRDefault="008B3CCA" w:rsidP="008B3CCA">
      <w:pPr>
        <w:rPr>
          <w:rFonts w:ascii="Times New Roman" w:hAnsi="Times New Roman"/>
          <w:sz w:val="16"/>
          <w:szCs w:val="16"/>
        </w:rPr>
      </w:pPr>
      <w:r w:rsidRPr="007C62DD">
        <w:rPr>
          <w:rFonts w:ascii="Times New Roman" w:hAnsi="Times New Roman"/>
          <w:sz w:val="16"/>
          <w:szCs w:val="16"/>
        </w:rPr>
        <w:t>ИНН ____________</w:t>
      </w:r>
    </w:p>
    <w:p w14:paraId="3985944E" w14:textId="2FA6E843" w:rsidR="00711932" w:rsidRPr="007158CC" w:rsidRDefault="00711932" w:rsidP="00711932">
      <w:pPr>
        <w:spacing w:after="20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158CC">
        <w:rPr>
          <w:rFonts w:ascii="Times New Roman" w:eastAsia="Calibri" w:hAnsi="Times New Roman" w:cs="Times New Roman"/>
          <w:b/>
          <w:sz w:val="16"/>
          <w:szCs w:val="16"/>
        </w:rPr>
        <w:t xml:space="preserve">Чек-лист от Финансовой организации о соответствии субъекта МСП </w:t>
      </w:r>
    </w:p>
    <w:p w14:paraId="549747BC" w14:textId="6521D1A8" w:rsidR="00711932" w:rsidRPr="008B3CCA" w:rsidRDefault="00711932" w:rsidP="00711932">
      <w:pPr>
        <w:spacing w:after="20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8B3CCA">
        <w:rPr>
          <w:rFonts w:ascii="Times New Roman" w:eastAsia="Calibri" w:hAnsi="Times New Roman" w:cs="Times New Roman"/>
          <w:b/>
          <w:sz w:val="16"/>
          <w:szCs w:val="16"/>
        </w:rPr>
        <w:t>продукту «Поручительство до 10,0 млн</w:t>
      </w:r>
      <w:r w:rsidR="008B3CCA" w:rsidRPr="008B3CCA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8B3CCA">
        <w:rPr>
          <w:rFonts w:ascii="Times New Roman" w:eastAsia="Calibri" w:hAnsi="Times New Roman" w:cs="Times New Roman"/>
          <w:b/>
          <w:sz w:val="16"/>
          <w:szCs w:val="16"/>
        </w:rPr>
        <w:t xml:space="preserve">рублей по финансовым обязательствам субъектов МСП»  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213"/>
        <w:gridCol w:w="567"/>
      </w:tblGrid>
      <w:tr w:rsidR="00711932" w:rsidRPr="007158CC" w14:paraId="5EEB10F3" w14:textId="77777777" w:rsidTr="00711932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C825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158CC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№п/п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0CE8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Требования к Заемщику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F579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Да/Нет</w:t>
            </w:r>
          </w:p>
        </w:tc>
      </w:tr>
      <w:tr w:rsidR="00711932" w:rsidRPr="007158CC" w14:paraId="406AD33F" w14:textId="77777777" w:rsidTr="00711932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2CFD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E9A2" w14:textId="77777777" w:rsidR="00711932" w:rsidRPr="007158CC" w:rsidRDefault="00711932" w:rsidP="00772EE4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sz w:val="16"/>
                <w:szCs w:val="16"/>
              </w:rPr>
              <w:t>Зарегистрированный на территории Новосибирской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248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1932" w:rsidRPr="007158CC" w14:paraId="2675DE27" w14:textId="77777777" w:rsidTr="00711932">
        <w:trPr>
          <w:trHeight w:val="7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EF7A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0220" w14:textId="77777777" w:rsidR="00711932" w:rsidRPr="007158CC" w:rsidRDefault="00711932" w:rsidP="00772EE4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sz w:val="16"/>
                <w:szCs w:val="16"/>
              </w:rPr>
              <w:t>Субъект малого и среднего предпринимательства (далее – Субъект МСП) – потребительский кооператив, коммерческая организация (за исключением государственных и муниципальных унитарных предприятий), внесенная в единый государственный реестр юридических лиц и/или физическое лицо, 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 и/или крестьянское (фермерское) хозяйство, соответствующие требованиям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4132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1932" w:rsidRPr="007158CC" w14:paraId="4F3423F8" w14:textId="77777777" w:rsidTr="00711932">
        <w:trPr>
          <w:trHeight w:val="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407C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7F03" w14:textId="77777777" w:rsidR="00711932" w:rsidRPr="007158CC" w:rsidRDefault="00711932" w:rsidP="00772EE4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Наличие Субъекта МСП в Едином реестре с</w:t>
            </w:r>
            <w:r w:rsidRPr="007158CC">
              <w:rPr>
                <w:rFonts w:ascii="Times New Roman" w:eastAsia="Calibri" w:hAnsi="Times New Roman" w:cs="Times New Roman"/>
                <w:sz w:val="16"/>
                <w:szCs w:val="16"/>
              </w:rPr>
              <w:t>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EC7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1932" w:rsidRPr="007158CC" w14:paraId="6A9DE9B7" w14:textId="77777777" w:rsidTr="00711932">
        <w:trPr>
          <w:trHeight w:val="4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CC78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D63C" w14:textId="77777777" w:rsidR="00711932" w:rsidRPr="007158CC" w:rsidRDefault="00711932" w:rsidP="00772EE4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По состоянию на любую дату в течение периода, равного 30 календарным дням, предшествующего дате заключения договора поручительства,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рублей.</w:t>
            </w:r>
            <w:r w:rsidRPr="007158C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(не применяется при введении режима повышенной готовности)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8FF2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1932" w:rsidRPr="007158CC" w14:paraId="57675404" w14:textId="77777777" w:rsidTr="00711932">
        <w:trPr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F12A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B060" w14:textId="77777777" w:rsidR="00711932" w:rsidRPr="007158CC" w:rsidRDefault="00711932" w:rsidP="00772EE4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Имеющим по данным бухгалтерской отчетности за последний календарный год или за последние 2 отчетные даты (для предпринимателей, осуществляющих свою деятельность менее 1 года), </w:t>
            </w:r>
            <w:r w:rsidRPr="007158CC">
              <w:rPr>
                <w:rFonts w:ascii="Times New Roman" w:eastAsia="Calibri" w:hAnsi="Times New Roman" w:cs="Times New Roman"/>
                <w:sz w:val="16"/>
                <w:szCs w:val="16"/>
              </w:rPr>
              <w:t>а для начинающих предпринимателей, в зависимости от даты регистрации – за отчетный период или за промежуточный отчетный период,</w:t>
            </w:r>
            <w:r w:rsidRPr="007158C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положительный финансовый результат и положительные чистые активы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1DBB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1932" w:rsidRPr="007158CC" w14:paraId="769F7922" w14:textId="77777777" w:rsidTr="00711932">
        <w:trPr>
          <w:trHeight w:val="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096D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6AA0" w14:textId="77777777" w:rsidR="00711932" w:rsidRPr="007158CC" w:rsidRDefault="00711932" w:rsidP="00772EE4">
            <w:pPr>
              <w:autoSpaceDE w:val="0"/>
              <w:autoSpaceDN w:val="0"/>
              <w:adjustRightInd w:val="0"/>
              <w:spacing w:after="200" w:line="276" w:lineRule="auto"/>
              <w:jc w:val="left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7158CC">
              <w:rPr>
                <w:rFonts w:ascii="Times New Roman" w:eastAsia="Calibri" w:hAnsi="Times New Roman" w:cs="Times New Roman"/>
                <w:bCs/>
                <w:color w:val="26282F"/>
                <w:sz w:val="16"/>
                <w:szCs w:val="16"/>
                <w:lang w:eastAsia="ru-RU"/>
              </w:rPr>
              <w:t>В отношении субъекта МСП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производство, либо аннулирование или приостановление действия лицензии (в случае, если деятельность подлежит лицензированию)</w:t>
            </w:r>
            <w:r w:rsidRPr="007158C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(не применяется при введении режима повышенной готовности)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2F4D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1932" w:rsidRPr="007158CC" w14:paraId="1F127CD8" w14:textId="77777777" w:rsidTr="00711932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F739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38DF" w14:textId="77777777" w:rsidR="00711932" w:rsidRPr="007158CC" w:rsidRDefault="00711932" w:rsidP="00772EE4">
            <w:pPr>
              <w:spacing w:after="200" w:line="276" w:lineRule="auto"/>
              <w:ind w:firstLine="67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sz w:val="16"/>
                <w:szCs w:val="16"/>
              </w:rPr>
              <w:t>Не имеющим за 180 дней, предшествующих дате обращения за получением поручительства Фонда нарушений условий ранее заключенных кредитных договоров, договоров банковской гарантии, договоров лизинга (допускается суммарная просрочка сроком до 15 дней).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A3D2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1932" w:rsidRPr="007158CC" w14:paraId="722447E5" w14:textId="77777777" w:rsidTr="00711932">
        <w:trPr>
          <w:trHeight w:val="2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1DDF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BEB7" w14:textId="77777777" w:rsidR="00711932" w:rsidRPr="007158CC" w:rsidRDefault="00711932" w:rsidP="00772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sz w:val="16"/>
                <w:szCs w:val="16"/>
              </w:rPr>
              <w:t>Не имеющим отказов в текущем календарном году по финансовым показателям в предоставлении поручительства Фонда.</w:t>
            </w:r>
          </w:p>
          <w:p w14:paraId="61FB4FFD" w14:textId="77777777" w:rsidR="00711932" w:rsidRPr="007158CC" w:rsidRDefault="00711932" w:rsidP="00772EE4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121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1932" w:rsidRPr="007158CC" w14:paraId="0695D0B0" w14:textId="77777777" w:rsidTr="00711932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2323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  <w:bookmarkStart w:id="0" w:name="_Hlk120015566"/>
            <w:r w:rsidRPr="007158CC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E056" w14:textId="77777777" w:rsidR="00711932" w:rsidRPr="00672D7C" w:rsidRDefault="00711932" w:rsidP="00772EE4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72D7C">
              <w:rPr>
                <w:rFonts w:ascii="Times New Roman" w:eastAsia="Calibri" w:hAnsi="Times New Roman" w:cs="Times New Roman"/>
                <w:sz w:val="16"/>
                <w:szCs w:val="16"/>
              </w:rPr>
              <w:t>Все заемные средства (банковские кредиты, лизинг) с учетом обеспечиваемого обязательства составляют меньше 30% от выручки за прошедший финансовый год (от выручки за первое полугодие или за три квартала</w:t>
            </w:r>
            <w:r w:rsidRPr="00672D7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Pr="00672D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672D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при росте выручки более 10% </w:t>
            </w:r>
            <w:r w:rsidRPr="00672D7C">
              <w:rPr>
                <w:rFonts w:ascii="Times New Roman" w:eastAsia="Calibri" w:hAnsi="Times New Roman" w:cs="Times New Roman"/>
                <w:sz w:val="16"/>
                <w:szCs w:val="16"/>
              </w:rPr>
              <w:t>по сравнению с прошедшим финансовым годом</w:t>
            </w:r>
            <w:r w:rsidRPr="00672D7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),</w:t>
            </w:r>
            <w:r w:rsidRPr="00672D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дату подачи заявки (не применяется для начинающих предпринимателей).</w:t>
            </w:r>
          </w:p>
          <w:p w14:paraId="2E1A2F5D" w14:textId="77777777" w:rsidR="00711932" w:rsidRPr="007158CC" w:rsidRDefault="00711932" w:rsidP="00772EE4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sz w:val="16"/>
                <w:szCs w:val="16"/>
              </w:rPr>
              <w:t>Долговая нагрузка не учитывается при наличии положительного решения АО «Корпорация «МСП»/ или с «Зонтичным» механизмом поручительств АО «Корпорация «МСП»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E0BF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1932" w:rsidRPr="007158CC" w14:paraId="0BB114FD" w14:textId="77777777" w:rsidTr="00711932">
        <w:trPr>
          <w:trHeight w:val="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A67C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5E1" w14:textId="77777777" w:rsidR="00711932" w:rsidRPr="007158CC" w:rsidRDefault="00711932" w:rsidP="00772EE4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sz w:val="16"/>
                <w:szCs w:val="16"/>
              </w:rPr>
              <w:t>На дату подачи заявки на предоставление поручительства отсутствует задолженность перед работниками (персоналом) по заработной плате более трех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129E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11932" w:rsidRPr="007158CC" w14:paraId="335CFCF3" w14:textId="77777777" w:rsidTr="00711932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DC5E" w14:textId="77777777" w:rsidR="00711932" w:rsidRPr="007158CC" w:rsidRDefault="00711932" w:rsidP="00772E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D4D" w14:textId="77777777" w:rsidR="00711932" w:rsidRPr="00F41045" w:rsidRDefault="00711932" w:rsidP="00772EE4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41045">
              <w:rPr>
                <w:rFonts w:ascii="Times New Roman" w:eastAsia="Calibri" w:hAnsi="Times New Roman" w:cs="Times New Roman"/>
                <w:sz w:val="16"/>
                <w:szCs w:val="16"/>
              </w:rPr>
              <w:t>Размер выручки Субъекта МСП за последний отчетный период (от выручки за первое полугодие или за три квартала</w:t>
            </w:r>
            <w:r w:rsidRPr="00F4104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Pr="00F410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F410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при росте выручки более 10%</w:t>
            </w:r>
            <w:r w:rsidRPr="00F41045">
              <w:rPr>
                <w:sz w:val="16"/>
                <w:szCs w:val="16"/>
              </w:rPr>
              <w:t xml:space="preserve"> </w:t>
            </w:r>
            <w:r w:rsidRPr="00F41045">
              <w:rPr>
                <w:rFonts w:ascii="Times New Roman" w:eastAsia="Calibri" w:hAnsi="Times New Roman" w:cs="Times New Roman"/>
                <w:sz w:val="16"/>
                <w:szCs w:val="16"/>
              </w:rPr>
              <w:t>по сравнению с прошедшим финансовым годом</w:t>
            </w:r>
            <w:r w:rsidRPr="00F4104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),</w:t>
            </w:r>
            <w:r w:rsidRPr="00F4104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(для начинающих предпринимателей, в зависимости от даты регистрации, за отчетный период или за промежуточный отчетный период):________________ </w:t>
            </w:r>
            <w:proofErr w:type="spellStart"/>
            <w:r w:rsidRPr="00F41045">
              <w:rPr>
                <w:rFonts w:ascii="Times New Roman" w:eastAsia="Calibri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F41045">
              <w:rPr>
                <w:rFonts w:ascii="Times New Roman" w:eastAsia="Calibri" w:hAnsi="Times New Roman" w:cs="Times New Roman"/>
                <w:sz w:val="16"/>
                <w:szCs w:val="16"/>
              </w:rPr>
              <w:t>. за период ____________________</w:t>
            </w:r>
          </w:p>
          <w:p w14:paraId="1C48E3EF" w14:textId="77777777" w:rsidR="00711932" w:rsidRPr="007158CC" w:rsidRDefault="00711932" w:rsidP="00772EE4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8CC">
              <w:rPr>
                <w:rFonts w:ascii="Times New Roman" w:eastAsia="Calibri" w:hAnsi="Times New Roman" w:cs="Times New Roman"/>
                <w:sz w:val="16"/>
                <w:szCs w:val="16"/>
              </w:rPr>
              <w:t>При подаче сведений о размере выручки за первое полугодие или за три квартала</w:t>
            </w:r>
            <w:r w:rsidRPr="007158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*</w:t>
            </w:r>
            <w:r w:rsidRPr="007158CC">
              <w:rPr>
                <w:rFonts w:ascii="Times New Roman" w:eastAsia="Calibri" w:hAnsi="Times New Roman" w:cs="Times New Roman"/>
                <w:sz w:val="16"/>
                <w:szCs w:val="16"/>
              </w:rPr>
              <w:t>, субъект МСП обязан подтвердить данные сведения финансовой отчетностью за налоговый период с отметкой ИФНС. Если финансовый результат будет менее ранее поданных сведений, то Фонд в течение трех лет с момента обнаружения нарушения, не предоставляет поручительство субъекту МСП по продукту «Поручительство до 10,0 млн. рублей по финансовым обязательствам субъектов МСП»</w:t>
            </w:r>
          </w:p>
        </w:tc>
      </w:tr>
    </w:tbl>
    <w:p w14:paraId="1160C7CD" w14:textId="77777777" w:rsidR="00711932" w:rsidRPr="007158CC" w:rsidRDefault="00711932" w:rsidP="00711932">
      <w:pPr>
        <w:spacing w:after="200" w:line="276" w:lineRule="auto"/>
        <w:jc w:val="left"/>
        <w:rPr>
          <w:rFonts w:ascii="Times New Roman" w:eastAsia="Calibri" w:hAnsi="Times New Roman" w:cs="Times New Roman"/>
          <w:sz w:val="16"/>
          <w:szCs w:val="16"/>
        </w:rPr>
      </w:pPr>
      <w:r w:rsidRPr="007158CC">
        <w:rPr>
          <w:rFonts w:ascii="Times New Roman" w:eastAsia="Calibri" w:hAnsi="Times New Roman" w:cs="Times New Roman"/>
          <w:sz w:val="16"/>
          <w:szCs w:val="16"/>
        </w:rPr>
        <w:t xml:space="preserve">Подпись (руководителя </w:t>
      </w:r>
      <w:proofErr w:type="gramStart"/>
      <w:r w:rsidRPr="007158CC">
        <w:rPr>
          <w:rFonts w:ascii="Times New Roman" w:eastAsia="Calibri" w:hAnsi="Times New Roman" w:cs="Times New Roman"/>
          <w:sz w:val="16"/>
          <w:szCs w:val="16"/>
        </w:rPr>
        <w:t xml:space="preserve">отдела)   </w:t>
      </w:r>
      <w:proofErr w:type="gramEnd"/>
      <w:r w:rsidRPr="00715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Ф.И.О.</w:t>
      </w:r>
    </w:p>
    <w:p w14:paraId="48DDCEED" w14:textId="77777777" w:rsidR="00711932" w:rsidRPr="007158CC" w:rsidRDefault="00711932" w:rsidP="00711932">
      <w:pPr>
        <w:spacing w:after="200" w:line="276" w:lineRule="auto"/>
        <w:jc w:val="left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7158CC">
        <w:rPr>
          <w:rFonts w:ascii="Times New Roman" w:eastAsia="Calibri" w:hAnsi="Times New Roman" w:cs="Times New Roman"/>
          <w:sz w:val="16"/>
          <w:szCs w:val="16"/>
        </w:rPr>
        <w:t xml:space="preserve">Дата  </w:t>
      </w:r>
      <w:proofErr w:type="spellStart"/>
      <w:r w:rsidRPr="007158CC">
        <w:rPr>
          <w:rFonts w:ascii="Times New Roman" w:eastAsia="Calibri" w:hAnsi="Times New Roman" w:cs="Times New Roman"/>
          <w:sz w:val="16"/>
          <w:szCs w:val="16"/>
        </w:rPr>
        <w:t>м.п</w:t>
      </w:r>
      <w:proofErr w:type="spellEnd"/>
      <w:r w:rsidRPr="007158CC">
        <w:rPr>
          <w:rFonts w:ascii="Times New Roman" w:eastAsia="Calibri" w:hAnsi="Times New Roman" w:cs="Times New Roman"/>
          <w:sz w:val="16"/>
          <w:szCs w:val="16"/>
        </w:rPr>
        <w:t>.</w:t>
      </w:r>
      <w:proofErr w:type="gramEnd"/>
    </w:p>
    <w:p w14:paraId="4941833E" w14:textId="77777777" w:rsidR="00711932" w:rsidRDefault="00711932" w:rsidP="00711932">
      <w:pPr>
        <w:pStyle w:val="a4"/>
        <w:ind w:left="1080"/>
        <w:rPr>
          <w:rFonts w:cs="Calibri"/>
        </w:rPr>
      </w:pPr>
    </w:p>
    <w:p w14:paraId="5D483210" w14:textId="77777777" w:rsidR="00711932" w:rsidRDefault="00711932" w:rsidP="00711932">
      <w:pPr>
        <w:pStyle w:val="a4"/>
        <w:ind w:left="1080"/>
        <w:rPr>
          <w:rFonts w:cs="Calibri"/>
        </w:rPr>
      </w:pPr>
    </w:p>
    <w:p w14:paraId="0FED0BF1" w14:textId="77777777" w:rsidR="00711932" w:rsidRDefault="00711932" w:rsidP="00711932">
      <w:pPr>
        <w:pStyle w:val="a4"/>
        <w:ind w:left="1080"/>
        <w:rPr>
          <w:rFonts w:cs="Calibri"/>
        </w:rPr>
      </w:pPr>
    </w:p>
    <w:p w14:paraId="00583092" w14:textId="35B58646" w:rsidR="00711932" w:rsidRPr="008B3CCA" w:rsidRDefault="00711932" w:rsidP="00711932">
      <w:pPr>
        <w:pStyle w:val="a4"/>
        <w:ind w:left="1080"/>
        <w:rPr>
          <w:rFonts w:ascii="Times New Roman" w:hAnsi="Times New Roman"/>
          <w:sz w:val="16"/>
          <w:szCs w:val="16"/>
        </w:rPr>
      </w:pPr>
      <w:r w:rsidRPr="008B3CCA">
        <w:rPr>
          <w:rFonts w:ascii="Times New Roman" w:hAnsi="Times New Roman"/>
          <w:sz w:val="16"/>
          <w:szCs w:val="16"/>
        </w:rPr>
        <w:lastRenderedPageBreak/>
        <w:t>*Варианты выбора периодов при расчете долговой нагрузки.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2835"/>
        <w:gridCol w:w="3402"/>
      </w:tblGrid>
      <w:tr w:rsidR="00711932" w:rsidRPr="008B3CCA" w14:paraId="331E5133" w14:textId="77777777" w:rsidTr="00711932">
        <w:tc>
          <w:tcPr>
            <w:tcW w:w="3681" w:type="dxa"/>
          </w:tcPr>
          <w:p w14:paraId="524BF5AE" w14:textId="77777777" w:rsidR="00711932" w:rsidRPr="008B3CCA" w:rsidRDefault="00711932" w:rsidP="00772EE4">
            <w:pPr>
              <w:rPr>
                <w:rFonts w:ascii="Times New Roman" w:hAnsi="Times New Roman"/>
                <w:sz w:val="16"/>
                <w:szCs w:val="16"/>
              </w:rPr>
            </w:pPr>
            <w:r w:rsidRPr="008B3CCA">
              <w:rPr>
                <w:rFonts w:ascii="Times New Roman" w:hAnsi="Times New Roman"/>
                <w:sz w:val="16"/>
                <w:szCs w:val="16"/>
              </w:rPr>
              <w:t xml:space="preserve">Период подачи заявки на поручительство Фонда </w:t>
            </w:r>
          </w:p>
        </w:tc>
        <w:tc>
          <w:tcPr>
            <w:tcW w:w="2835" w:type="dxa"/>
          </w:tcPr>
          <w:p w14:paraId="471CE73C" w14:textId="77777777" w:rsidR="00711932" w:rsidRPr="008B3CCA" w:rsidRDefault="00711932" w:rsidP="00772EE4">
            <w:pPr>
              <w:rPr>
                <w:rFonts w:ascii="Times New Roman" w:hAnsi="Times New Roman"/>
                <w:sz w:val="16"/>
                <w:szCs w:val="16"/>
              </w:rPr>
            </w:pPr>
            <w:r w:rsidRPr="008B3CCA">
              <w:rPr>
                <w:rFonts w:ascii="Times New Roman" w:hAnsi="Times New Roman"/>
                <w:sz w:val="16"/>
                <w:szCs w:val="16"/>
              </w:rPr>
              <w:t>Отчетный период, для расчета долговой нагрузки</w:t>
            </w:r>
          </w:p>
        </w:tc>
        <w:tc>
          <w:tcPr>
            <w:tcW w:w="3402" w:type="dxa"/>
          </w:tcPr>
          <w:p w14:paraId="3ADFB48D" w14:textId="77777777" w:rsidR="00711932" w:rsidRPr="008B3CCA" w:rsidRDefault="00711932" w:rsidP="00772EE4">
            <w:pPr>
              <w:rPr>
                <w:rFonts w:ascii="Times New Roman" w:hAnsi="Times New Roman"/>
                <w:sz w:val="16"/>
                <w:szCs w:val="16"/>
              </w:rPr>
            </w:pPr>
            <w:r w:rsidRPr="008B3CCA">
              <w:rPr>
                <w:rFonts w:ascii="Times New Roman" w:hAnsi="Times New Roman"/>
                <w:sz w:val="16"/>
                <w:szCs w:val="16"/>
              </w:rPr>
              <w:t>Допустимый отчетный период, для расчета долговой нагрузки при росте выручки более 10%</w:t>
            </w:r>
          </w:p>
        </w:tc>
      </w:tr>
      <w:tr w:rsidR="00711932" w:rsidRPr="008B3CCA" w14:paraId="3423B792" w14:textId="77777777" w:rsidTr="00711932">
        <w:tc>
          <w:tcPr>
            <w:tcW w:w="3681" w:type="dxa"/>
          </w:tcPr>
          <w:p w14:paraId="2D1DF269" w14:textId="77777777" w:rsidR="00711932" w:rsidRPr="008B3CCA" w:rsidRDefault="00711932" w:rsidP="00772EE4">
            <w:pPr>
              <w:rPr>
                <w:rFonts w:ascii="Times New Roman" w:hAnsi="Times New Roman"/>
                <w:sz w:val="16"/>
                <w:szCs w:val="16"/>
              </w:rPr>
            </w:pPr>
            <w:r w:rsidRPr="008B3CCA">
              <w:rPr>
                <w:rFonts w:ascii="Times New Roman" w:hAnsi="Times New Roman"/>
                <w:sz w:val="16"/>
                <w:szCs w:val="16"/>
              </w:rPr>
              <w:t>С 1 января по 31 марта текущего года</w:t>
            </w:r>
          </w:p>
        </w:tc>
        <w:tc>
          <w:tcPr>
            <w:tcW w:w="2835" w:type="dxa"/>
          </w:tcPr>
          <w:p w14:paraId="70E97AA9" w14:textId="77777777" w:rsidR="00711932" w:rsidRPr="008B3CCA" w:rsidRDefault="00711932" w:rsidP="00772EE4">
            <w:pPr>
              <w:rPr>
                <w:rFonts w:ascii="Times New Roman" w:hAnsi="Times New Roman"/>
                <w:sz w:val="16"/>
                <w:szCs w:val="16"/>
              </w:rPr>
            </w:pPr>
            <w:r w:rsidRPr="008B3CCA">
              <w:rPr>
                <w:rFonts w:ascii="Times New Roman" w:hAnsi="Times New Roman"/>
                <w:sz w:val="16"/>
                <w:szCs w:val="16"/>
              </w:rPr>
              <w:t>Предыдущий финансовый год</w:t>
            </w:r>
          </w:p>
        </w:tc>
        <w:tc>
          <w:tcPr>
            <w:tcW w:w="3402" w:type="dxa"/>
          </w:tcPr>
          <w:p w14:paraId="4813A167" w14:textId="77777777" w:rsidR="00711932" w:rsidRPr="008B3CCA" w:rsidRDefault="00711932" w:rsidP="00772EE4">
            <w:pPr>
              <w:rPr>
                <w:rFonts w:ascii="Times New Roman" w:hAnsi="Times New Roman"/>
                <w:sz w:val="16"/>
                <w:szCs w:val="16"/>
              </w:rPr>
            </w:pPr>
            <w:r w:rsidRPr="008B3CCA">
              <w:rPr>
                <w:rFonts w:ascii="Times New Roman" w:hAnsi="Times New Roman"/>
                <w:sz w:val="16"/>
                <w:szCs w:val="16"/>
              </w:rPr>
              <w:t>3 квартала предыдущего финансового года</w:t>
            </w:r>
          </w:p>
        </w:tc>
      </w:tr>
      <w:tr w:rsidR="00711932" w:rsidRPr="008B3CCA" w14:paraId="1C68D443" w14:textId="77777777" w:rsidTr="00711932">
        <w:tc>
          <w:tcPr>
            <w:tcW w:w="3681" w:type="dxa"/>
          </w:tcPr>
          <w:p w14:paraId="59463CFF" w14:textId="77777777" w:rsidR="00711932" w:rsidRPr="008B3CCA" w:rsidRDefault="00711932" w:rsidP="00772EE4">
            <w:pPr>
              <w:rPr>
                <w:rFonts w:ascii="Times New Roman" w:hAnsi="Times New Roman"/>
                <w:sz w:val="16"/>
                <w:szCs w:val="16"/>
              </w:rPr>
            </w:pPr>
            <w:r w:rsidRPr="008B3CCA">
              <w:rPr>
                <w:rFonts w:ascii="Times New Roman" w:hAnsi="Times New Roman"/>
                <w:sz w:val="16"/>
                <w:szCs w:val="16"/>
              </w:rPr>
              <w:t>С 1 апреля по 30 июня текущего года</w:t>
            </w:r>
          </w:p>
        </w:tc>
        <w:tc>
          <w:tcPr>
            <w:tcW w:w="2835" w:type="dxa"/>
          </w:tcPr>
          <w:p w14:paraId="769EDE1F" w14:textId="77777777" w:rsidR="00711932" w:rsidRPr="008B3CCA" w:rsidRDefault="00711932" w:rsidP="00772EE4">
            <w:pPr>
              <w:rPr>
                <w:rFonts w:ascii="Times New Roman" w:hAnsi="Times New Roman"/>
                <w:sz w:val="16"/>
                <w:szCs w:val="16"/>
              </w:rPr>
            </w:pPr>
            <w:r w:rsidRPr="008B3CCA">
              <w:rPr>
                <w:rFonts w:ascii="Times New Roman" w:hAnsi="Times New Roman"/>
                <w:sz w:val="16"/>
                <w:szCs w:val="16"/>
              </w:rPr>
              <w:t>Предыдущий финансовый год</w:t>
            </w:r>
          </w:p>
        </w:tc>
        <w:tc>
          <w:tcPr>
            <w:tcW w:w="3402" w:type="dxa"/>
          </w:tcPr>
          <w:p w14:paraId="47BC4326" w14:textId="77777777" w:rsidR="00711932" w:rsidRPr="008B3CCA" w:rsidRDefault="00711932" w:rsidP="00772EE4">
            <w:pPr>
              <w:rPr>
                <w:rFonts w:ascii="Times New Roman" w:hAnsi="Times New Roman"/>
                <w:sz w:val="16"/>
                <w:szCs w:val="16"/>
              </w:rPr>
            </w:pPr>
            <w:r w:rsidRPr="008B3CCA">
              <w:rPr>
                <w:rFonts w:ascii="Times New Roman" w:hAnsi="Times New Roman"/>
                <w:sz w:val="16"/>
                <w:szCs w:val="16"/>
              </w:rPr>
              <w:t>Предыдущий финансовый год</w:t>
            </w:r>
          </w:p>
        </w:tc>
      </w:tr>
      <w:tr w:rsidR="00711932" w:rsidRPr="008B3CCA" w14:paraId="2BA7136E" w14:textId="77777777" w:rsidTr="00711932">
        <w:tc>
          <w:tcPr>
            <w:tcW w:w="3681" w:type="dxa"/>
          </w:tcPr>
          <w:p w14:paraId="7CA3BE71" w14:textId="77777777" w:rsidR="00711932" w:rsidRPr="008B3CCA" w:rsidRDefault="00711932" w:rsidP="00772EE4">
            <w:pPr>
              <w:rPr>
                <w:rFonts w:ascii="Times New Roman" w:hAnsi="Times New Roman"/>
                <w:sz w:val="16"/>
                <w:szCs w:val="16"/>
              </w:rPr>
            </w:pPr>
            <w:r w:rsidRPr="008B3CCA">
              <w:rPr>
                <w:rFonts w:ascii="Times New Roman" w:hAnsi="Times New Roman"/>
                <w:sz w:val="16"/>
                <w:szCs w:val="16"/>
              </w:rPr>
              <w:t xml:space="preserve">С 1 июля по 30 сентября текущего года </w:t>
            </w:r>
          </w:p>
        </w:tc>
        <w:tc>
          <w:tcPr>
            <w:tcW w:w="2835" w:type="dxa"/>
          </w:tcPr>
          <w:p w14:paraId="30CDE66B" w14:textId="77777777" w:rsidR="00711932" w:rsidRPr="008B3CCA" w:rsidRDefault="00711932" w:rsidP="00772EE4">
            <w:pPr>
              <w:rPr>
                <w:rFonts w:ascii="Times New Roman" w:hAnsi="Times New Roman"/>
                <w:sz w:val="16"/>
                <w:szCs w:val="16"/>
              </w:rPr>
            </w:pPr>
            <w:r w:rsidRPr="008B3CCA">
              <w:rPr>
                <w:rFonts w:ascii="Times New Roman" w:hAnsi="Times New Roman"/>
                <w:sz w:val="16"/>
                <w:szCs w:val="16"/>
              </w:rPr>
              <w:t>Предыдущий финансовый год</w:t>
            </w:r>
          </w:p>
        </w:tc>
        <w:tc>
          <w:tcPr>
            <w:tcW w:w="3402" w:type="dxa"/>
          </w:tcPr>
          <w:p w14:paraId="660D69F7" w14:textId="77777777" w:rsidR="00711932" w:rsidRPr="008B3CCA" w:rsidRDefault="00711932" w:rsidP="00772EE4">
            <w:pPr>
              <w:rPr>
                <w:rFonts w:ascii="Times New Roman" w:hAnsi="Times New Roman"/>
                <w:sz w:val="16"/>
                <w:szCs w:val="16"/>
              </w:rPr>
            </w:pPr>
            <w:r w:rsidRPr="008B3CCA">
              <w:rPr>
                <w:rFonts w:ascii="Times New Roman" w:hAnsi="Times New Roman"/>
                <w:sz w:val="16"/>
                <w:szCs w:val="16"/>
              </w:rPr>
              <w:t>Первое полугодие текущего финансового года</w:t>
            </w:r>
          </w:p>
        </w:tc>
      </w:tr>
      <w:tr w:rsidR="00711932" w:rsidRPr="008B3CCA" w14:paraId="14536FEC" w14:textId="77777777" w:rsidTr="00711932">
        <w:tc>
          <w:tcPr>
            <w:tcW w:w="3681" w:type="dxa"/>
          </w:tcPr>
          <w:p w14:paraId="43A12F9D" w14:textId="77777777" w:rsidR="00711932" w:rsidRPr="008B3CCA" w:rsidRDefault="00711932" w:rsidP="00772EE4">
            <w:pPr>
              <w:rPr>
                <w:rFonts w:ascii="Times New Roman" w:hAnsi="Times New Roman"/>
                <w:sz w:val="16"/>
                <w:szCs w:val="16"/>
              </w:rPr>
            </w:pPr>
            <w:r w:rsidRPr="008B3CCA">
              <w:rPr>
                <w:rFonts w:ascii="Times New Roman" w:hAnsi="Times New Roman"/>
                <w:sz w:val="16"/>
                <w:szCs w:val="16"/>
              </w:rPr>
              <w:t>С 1 октября по 31 декабря текущего года</w:t>
            </w:r>
          </w:p>
        </w:tc>
        <w:tc>
          <w:tcPr>
            <w:tcW w:w="2835" w:type="dxa"/>
          </w:tcPr>
          <w:p w14:paraId="19AC6CE9" w14:textId="77777777" w:rsidR="00711932" w:rsidRPr="008B3CCA" w:rsidRDefault="00711932" w:rsidP="00772EE4">
            <w:pPr>
              <w:rPr>
                <w:rFonts w:ascii="Times New Roman" w:hAnsi="Times New Roman"/>
                <w:sz w:val="16"/>
                <w:szCs w:val="16"/>
              </w:rPr>
            </w:pPr>
            <w:r w:rsidRPr="008B3CCA">
              <w:rPr>
                <w:rFonts w:ascii="Times New Roman" w:hAnsi="Times New Roman"/>
                <w:sz w:val="16"/>
                <w:szCs w:val="16"/>
              </w:rPr>
              <w:t>Предыдущий финансовый год</w:t>
            </w:r>
          </w:p>
        </w:tc>
        <w:tc>
          <w:tcPr>
            <w:tcW w:w="3402" w:type="dxa"/>
          </w:tcPr>
          <w:p w14:paraId="06DAD614" w14:textId="77777777" w:rsidR="00711932" w:rsidRPr="008B3CCA" w:rsidRDefault="00711932" w:rsidP="00772EE4">
            <w:pPr>
              <w:rPr>
                <w:rFonts w:ascii="Times New Roman" w:hAnsi="Times New Roman"/>
                <w:sz w:val="16"/>
                <w:szCs w:val="16"/>
              </w:rPr>
            </w:pPr>
            <w:r w:rsidRPr="008B3CCA">
              <w:rPr>
                <w:rFonts w:ascii="Times New Roman" w:hAnsi="Times New Roman"/>
                <w:sz w:val="16"/>
                <w:szCs w:val="16"/>
              </w:rPr>
              <w:t>3 квартала текущего финансового года</w:t>
            </w:r>
          </w:p>
        </w:tc>
      </w:tr>
      <w:bookmarkEnd w:id="0"/>
    </w:tbl>
    <w:p w14:paraId="5FF95C1E" w14:textId="77777777" w:rsidR="00711932" w:rsidRPr="008B3CCA" w:rsidRDefault="00711932" w:rsidP="00711932">
      <w:pPr>
        <w:rPr>
          <w:rFonts w:ascii="Times New Roman" w:hAnsi="Times New Roman" w:cs="Times New Roman"/>
          <w:sz w:val="16"/>
          <w:szCs w:val="16"/>
        </w:rPr>
      </w:pPr>
    </w:p>
    <w:p w14:paraId="7C4FCB41" w14:textId="77777777" w:rsidR="00711932" w:rsidRPr="008B3CCA" w:rsidRDefault="00711932" w:rsidP="00711932">
      <w:pPr>
        <w:spacing w:after="200" w:line="276" w:lineRule="auto"/>
        <w:jc w:val="left"/>
        <w:rPr>
          <w:rFonts w:ascii="Times New Roman" w:eastAsia="Calibri" w:hAnsi="Times New Roman" w:cs="Times New Roman"/>
          <w:sz w:val="16"/>
          <w:szCs w:val="16"/>
        </w:rPr>
      </w:pPr>
    </w:p>
    <w:p w14:paraId="260DF3C4" w14:textId="77777777" w:rsidR="00711932" w:rsidRDefault="00711932"/>
    <w:sectPr w:rsidR="00711932" w:rsidSect="00711932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32"/>
    <w:rsid w:val="00672D7C"/>
    <w:rsid w:val="00711932"/>
    <w:rsid w:val="008B3CCA"/>
    <w:rsid w:val="00F4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3F1D"/>
  <w15:chartTrackingRefBased/>
  <w15:docId w15:val="{2A6B5D87-5FB7-4056-84F5-CA4F1271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93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93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dcterms:created xsi:type="dcterms:W3CDTF">2022-11-25T03:24:00Z</dcterms:created>
  <dcterms:modified xsi:type="dcterms:W3CDTF">2022-12-22T05:50:00Z</dcterms:modified>
</cp:coreProperties>
</file>